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 xml:space="preserve">MES REUSSITES  -  MARATHON DE L’ORTHOGRAPHE </w:t>
      </w:r>
      <w:r w:rsidR="00766F25">
        <w:rPr>
          <w:rFonts w:ascii="Century Gothic" w:hAnsi="Century Gothic"/>
          <w:b/>
          <w:spacing w:val="20"/>
          <w:sz w:val="32"/>
        </w:rPr>
        <w:t>……………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 xml:space="preserve">Course </w:t>
      </w:r>
      <w:r w:rsidR="00766F25">
        <w:rPr>
          <w:b/>
          <w:sz w:val="28"/>
        </w:rPr>
        <w:t>……..      Date :</w:t>
      </w:r>
      <w:bookmarkStart w:id="0" w:name="_GoBack"/>
      <w:bookmarkEnd w:id="0"/>
      <w:r>
        <w:rPr>
          <w:b/>
          <w:sz w:val="24"/>
        </w:rPr>
        <w:t xml:space="preserve">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2971"/>
        <w:gridCol w:w="5528"/>
      </w:tblGrid>
      <w:tr w:rsidR="00FA6854" w:rsidRPr="00730FED" w:rsidTr="002B5E7D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2971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528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71" w:type="dxa"/>
          </w:tcPr>
          <w:p w:rsidR="00FA6854" w:rsidRPr="00D30C2C" w:rsidRDefault="00FA6854" w:rsidP="002B5E7D">
            <w:r w:rsidRPr="00D30C2C">
              <w:t xml:space="preserve">Je colorie 1 </w:t>
            </w:r>
            <w:r w:rsidR="002B5E7D">
              <w:t>animal</w:t>
            </w:r>
            <w:r w:rsidRPr="00D30C2C">
              <w:t xml:space="preserve"> 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>Je colorie 2 animaux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>Je colorie 3 animaux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2B5E7D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 xml:space="preserve">Je colorie 4 animaux 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06406" w:rsidRPr="00F63075" w:rsidTr="00FA6854"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Copie</w:t>
            </w:r>
            <w:r w:rsidR="00F63075" w:rsidRPr="00F63075">
              <w:rPr>
                <w:b/>
                <w:sz w:val="28"/>
              </w:rPr>
              <w:t> : copier sans erreur</w:t>
            </w:r>
          </w:p>
        </w:tc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</w:t>
            </w:r>
            <w:r w:rsidR="00F63075" w:rsidRPr="00F63075">
              <w:rPr>
                <w:b/>
                <w:sz w:val="28"/>
              </w:rPr>
              <w:t> : é</w:t>
            </w:r>
            <w:r w:rsidR="00D601B5" w:rsidRPr="00F63075">
              <w:rPr>
                <w:b/>
                <w:sz w:val="28"/>
              </w:rPr>
              <w:t>crire les mots</w:t>
            </w:r>
          </w:p>
        </w:tc>
        <w:tc>
          <w:tcPr>
            <w:tcW w:w="4866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grammaticale</w:t>
            </w:r>
            <w:r w:rsidR="00F63075" w:rsidRPr="00F63075">
              <w:rPr>
                <w:b/>
                <w:sz w:val="28"/>
              </w:rPr>
              <w:t> : r</w:t>
            </w:r>
            <w:r w:rsidR="000246B3" w:rsidRPr="00F63075">
              <w:rPr>
                <w:b/>
                <w:sz w:val="28"/>
              </w:rPr>
              <w:t>éfléchir et a</w:t>
            </w:r>
            <w:r w:rsidRPr="00F63075">
              <w:rPr>
                <w:b/>
                <w:sz w:val="28"/>
              </w:rPr>
              <w:t xml:space="preserve">ccorder </w:t>
            </w:r>
            <w:r w:rsidR="00D601B5" w:rsidRPr="00F63075">
              <w:rPr>
                <w:b/>
                <w:sz w:val="28"/>
              </w:rPr>
              <w:t xml:space="preserve"> </w:t>
            </w:r>
          </w:p>
        </w:tc>
      </w:tr>
      <w:tr w:rsidR="00C06406" w:rsidTr="00FA6854">
        <w:tc>
          <w:tcPr>
            <w:tcW w:w="4865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3600" cy="4358642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041" cy="43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FF6068" wp14:editId="67223578">
                  <wp:extent cx="2143125" cy="437810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53" cy="442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FF6068" wp14:editId="67223578">
                  <wp:extent cx="2149452" cy="4391025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78" cy="443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élève pourra colorier le nombre d’</w:t>
      </w:r>
      <w:r w:rsidR="002B5E7D">
        <w:rPr>
          <w:rFonts w:cs="Arial"/>
          <w:color w:val="000000" w:themeColor="text1"/>
          <w:sz w:val="24"/>
          <w:szCs w:val="24"/>
        </w:rPr>
        <w:t xml:space="preserve">animaux </w:t>
      </w:r>
      <w:r>
        <w:rPr>
          <w:rFonts w:cs="Arial"/>
          <w:color w:val="000000" w:themeColor="text1"/>
          <w:sz w:val="24"/>
          <w:szCs w:val="24"/>
        </w:rPr>
        <w:t xml:space="preserve">correspondant </w:t>
      </w:r>
      <w:r w:rsidR="002B5E7D">
        <w:rPr>
          <w:rFonts w:cs="Arial"/>
          <w:color w:val="000000" w:themeColor="text1"/>
          <w:sz w:val="24"/>
          <w:szCs w:val="24"/>
        </w:rPr>
        <w:t xml:space="preserve">(de l’éléphant à l’oiseau qui s’envole) </w:t>
      </w:r>
      <w:r>
        <w:rPr>
          <w:rFonts w:cs="Arial"/>
          <w:color w:val="000000" w:themeColor="text1"/>
          <w:sz w:val="24"/>
          <w:szCs w:val="24"/>
        </w:rPr>
        <w:t>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  <w:r w:rsidR="002334DF">
        <w:rPr>
          <w:rFonts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2B5E7D" w:rsidRPr="00D30C2C" w:rsidRDefault="002B5E7D" w:rsidP="002B5E7D">
            <w:r w:rsidRPr="00D30C2C">
              <w:t xml:space="preserve">Je colorie 1 </w:t>
            </w:r>
            <w:r>
              <w:t>animal</w:t>
            </w:r>
            <w:r w:rsidRPr="00D30C2C">
              <w:t xml:space="preserve"> </w:t>
            </w:r>
            <w:r>
              <w:t xml:space="preserve"> (l’éléphant)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>Je colorie 2 animaux (éléphant + girafe)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entre</w:t>
            </w:r>
            <w:r w:rsidRPr="00820558">
              <w:t xml:space="preserve"> 25% et 50%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>Je colorie 3 animaux (éléphant + girafe + singe)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e</w:t>
            </w:r>
            <w:r w:rsidRPr="00820558">
              <w:t>ntre 50% et 75%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 xml:space="preserve">Je colorie les 4 animaux  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334DF"/>
    <w:rsid w:val="00245D0B"/>
    <w:rsid w:val="00271D32"/>
    <w:rsid w:val="002877AC"/>
    <w:rsid w:val="002B5E7D"/>
    <w:rsid w:val="002D0471"/>
    <w:rsid w:val="003875C8"/>
    <w:rsid w:val="003F4A8C"/>
    <w:rsid w:val="004A1ABF"/>
    <w:rsid w:val="00586668"/>
    <w:rsid w:val="00633CDF"/>
    <w:rsid w:val="00730FED"/>
    <w:rsid w:val="00766F25"/>
    <w:rsid w:val="00854563"/>
    <w:rsid w:val="00861CD2"/>
    <w:rsid w:val="0089604C"/>
    <w:rsid w:val="008F3137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cp:lastPrinted>2017-11-21T12:53:00Z</cp:lastPrinted>
  <dcterms:created xsi:type="dcterms:W3CDTF">2018-11-19T15:15:00Z</dcterms:created>
  <dcterms:modified xsi:type="dcterms:W3CDTF">2018-11-19T15:15:00Z</dcterms:modified>
</cp:coreProperties>
</file>